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C0" w:rsidRDefault="00EB31C0" w:rsidP="004D4ECA">
      <w:pPr>
        <w:ind w:left="4956" w:right="991" w:firstLine="184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B31C0" w:rsidRDefault="00EB31C0" w:rsidP="00EB31C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EB31C0" w:rsidRDefault="00EB31C0" w:rsidP="00EB31C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="000B1A31">
        <w:rPr>
          <w:sz w:val="24"/>
          <w:szCs w:val="24"/>
        </w:rPr>
        <w:t>0</w:t>
      </w:r>
      <w:r w:rsidR="00647004">
        <w:rPr>
          <w:sz w:val="24"/>
          <w:szCs w:val="24"/>
        </w:rPr>
        <w:t>8</w:t>
      </w:r>
      <w:r>
        <w:rPr>
          <w:sz w:val="24"/>
          <w:szCs w:val="24"/>
        </w:rPr>
        <w:t>.11.201</w:t>
      </w:r>
      <w:r w:rsidR="00F84AA8">
        <w:rPr>
          <w:sz w:val="24"/>
          <w:szCs w:val="24"/>
        </w:rPr>
        <w:t>8</w:t>
      </w:r>
      <w:r>
        <w:rPr>
          <w:sz w:val="24"/>
          <w:szCs w:val="24"/>
        </w:rPr>
        <w:t xml:space="preserve"> года</w:t>
      </w:r>
    </w:p>
    <w:p w:rsidR="00EB31C0" w:rsidRDefault="00EB31C0" w:rsidP="004D4ECA">
      <w:pPr>
        <w:ind w:left="4956" w:firstLine="2132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4D4ECA">
        <w:rPr>
          <w:sz w:val="24"/>
          <w:szCs w:val="24"/>
        </w:rPr>
        <w:t xml:space="preserve"> 362</w:t>
      </w: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ОБЕСПЕЧЕНИЕ ОБЩЕСТВЕННОЙ БЕЗОПАСНОСТИ В ЗАТО ОЗЕРНЫЙ ТВЕРСКОЙ ОБЛАСТИ»  НА 201</w:t>
      </w:r>
      <w:r w:rsidR="00F84AA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F84AA8">
        <w:rPr>
          <w:sz w:val="28"/>
          <w:szCs w:val="28"/>
        </w:rPr>
        <w:t>1</w:t>
      </w:r>
      <w:r>
        <w:rPr>
          <w:sz w:val="28"/>
          <w:szCs w:val="28"/>
        </w:rPr>
        <w:t xml:space="preserve"> ГОДЫ</w:t>
      </w: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F84AA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EB31C0" w:rsidRPr="00BC3C96" w:rsidRDefault="00EB31C0" w:rsidP="00EB31C0">
      <w:pPr>
        <w:jc w:val="center"/>
        <w:rPr>
          <w:b/>
          <w:sz w:val="22"/>
          <w:szCs w:val="22"/>
        </w:rPr>
      </w:pP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Муниципальной программы ЗАТО Озерный Тверской области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201</w:t>
      </w:r>
      <w:r w:rsidR="00F84AA8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– 202</w:t>
      </w:r>
      <w:r w:rsidR="00F84AA8" w:rsidRPr="00BC3C96">
        <w:rPr>
          <w:sz w:val="22"/>
          <w:szCs w:val="22"/>
        </w:rPr>
        <w:t>1</w:t>
      </w:r>
      <w:r w:rsidRPr="00BC3C96">
        <w:rPr>
          <w:sz w:val="22"/>
          <w:szCs w:val="22"/>
        </w:rPr>
        <w:t xml:space="preserve"> годы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области  «Профилактика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Администрация ЗАТО Озерный Тверской области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администрации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культуры и спорта администрации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«ЕДДС ЗАТО Озерный»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F84AA8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Повышение общественной безопасности в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Снижение уровня преступности на территории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Снижение уровня правонарушений среди несовершеннолетних, профилактика безнадзорности и беспризорности в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Недопущение совершения террористических и экстремистских актов в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Повышение безопасности дорожного движения в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Совершенствование системы профилактики правонарушений в ЗАТО Озерный Тверской области.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«Профилактика правонарушений в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«Повышение безопасности дорожного движения в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«Профилактика правонарушений среди несовершеннолетних в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«Противодействие терроризму и экстремизму в ЗАТО Озерный Тверской области».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снижение уровня преступности на территории ЗАТО Озерный;</w:t>
            </w:r>
          </w:p>
          <w:p w:rsidR="00EB31C0" w:rsidRPr="00BC3C96" w:rsidRDefault="00EB31C0" w:rsidP="007E2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ресоцилизацию</w:t>
            </w:r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террористических и экстремистских актов на территории ЗАТО Озерный;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Источником финансирования муниципальной программы является бюджет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</w:t>
            </w:r>
            <w:r w:rsidR="00D02B9A" w:rsidRPr="00BC3C96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>5</w:t>
            </w:r>
            <w:r w:rsidR="00D02B9A" w:rsidRPr="00BC3C96">
              <w:rPr>
                <w:sz w:val="22"/>
                <w:szCs w:val="22"/>
                <w:lang w:eastAsia="en-US"/>
              </w:rPr>
              <w:t>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0,9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b/>
                <w:sz w:val="22"/>
                <w:szCs w:val="22"/>
                <w:lang w:eastAsia="en-US"/>
              </w:rPr>
              <w:t xml:space="preserve">        </w:t>
            </w:r>
            <w:r w:rsidRPr="00BC3C96">
              <w:rPr>
                <w:sz w:val="22"/>
                <w:szCs w:val="22"/>
                <w:lang w:eastAsia="en-US"/>
              </w:rPr>
              <w:t xml:space="preserve"> в том числе по подпрограммам: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в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 w:rsidR="00D02B9A" w:rsidRPr="00BC3C96"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D02B9A" w:rsidRPr="00BC3C96">
              <w:rPr>
                <w:sz w:val="22"/>
                <w:szCs w:val="22"/>
                <w:lang w:eastAsia="en-US"/>
              </w:rPr>
              <w:t>32,1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="00EB31C0"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в ЗАТО Озёрный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- 103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среди несовершеннолетних в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24,8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«Противодействие терроризму и экстремизму в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0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>0 тыс. руб.;</w:t>
            </w:r>
          </w:p>
          <w:p w:rsidR="00EB31C0" w:rsidRPr="00BC3C96" w:rsidRDefault="00F84AA8" w:rsidP="00D02B9A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0 тыс. руб. </w:t>
            </w:r>
          </w:p>
        </w:tc>
      </w:tr>
    </w:tbl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территории ЗАТО Озерный. Программа состоит из пяти подпрограмм и обеспечивающей подпрограммы.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развития ЗАТО Озёрный, по которым администрация ЗАТО Озёрный выступает заказчиком, ответственным за их выполнение.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Анализ криминогенной обстановки в ЗАТО Озерный за  201</w:t>
      </w:r>
      <w:r w:rsidR="007E2044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>, 201</w:t>
      </w:r>
      <w:r w:rsidR="007E204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 и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Отчасти данное положение обусловлено изменениями, внесенными в УК РФ и КоАП РФ. Так в   2016 году </w:t>
      </w:r>
      <w:r w:rsidR="007E2044" w:rsidRPr="00BC3C96">
        <w:rPr>
          <w:sz w:val="22"/>
          <w:szCs w:val="22"/>
        </w:rPr>
        <w:t>на территории ЗАТО Озерный</w:t>
      </w:r>
      <w:r w:rsidRPr="00BC3C96">
        <w:rPr>
          <w:sz w:val="22"/>
          <w:szCs w:val="22"/>
        </w:rPr>
        <w:t xml:space="preserve"> зарегистрировано </w:t>
      </w:r>
      <w:r w:rsidR="0044529E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8 преступлений (9 тяжких и особо тяжких, 14 в общественных местах, на улице – 11), </w:t>
      </w:r>
      <w:r w:rsidR="007E2044" w:rsidRPr="00BC3C96">
        <w:rPr>
          <w:sz w:val="22"/>
          <w:szCs w:val="22"/>
        </w:rPr>
        <w:t xml:space="preserve">в 2017 году зарегистрировано </w:t>
      </w:r>
      <w:r w:rsidR="0044529E" w:rsidRPr="00BC3C96">
        <w:rPr>
          <w:sz w:val="22"/>
          <w:szCs w:val="22"/>
        </w:rPr>
        <w:t xml:space="preserve">50 преступлений (19 в общественных местах, 14 на улице), </w:t>
      </w:r>
      <w:r w:rsidRPr="00BC3C96">
        <w:rPr>
          <w:sz w:val="22"/>
          <w:szCs w:val="22"/>
        </w:rPr>
        <w:t>за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44529E" w:rsidRPr="00BC3C96">
        <w:rPr>
          <w:sz w:val="22"/>
          <w:szCs w:val="22"/>
        </w:rPr>
        <w:t>39</w:t>
      </w:r>
      <w:r w:rsidR="00B90682" w:rsidRPr="00BC3C96">
        <w:rPr>
          <w:sz w:val="22"/>
          <w:szCs w:val="22"/>
        </w:rPr>
        <w:t xml:space="preserve"> преступлений из них 10 преступлений</w:t>
      </w:r>
      <w:r w:rsidRPr="00BC3C96">
        <w:rPr>
          <w:sz w:val="22"/>
          <w:szCs w:val="22"/>
        </w:rPr>
        <w:t xml:space="preserve"> </w:t>
      </w:r>
      <w:r w:rsidR="00B90682" w:rsidRPr="00BC3C96">
        <w:rPr>
          <w:sz w:val="22"/>
          <w:szCs w:val="22"/>
        </w:rPr>
        <w:t xml:space="preserve">совершено ранее судимыми лицами </w:t>
      </w:r>
      <w:r w:rsidRPr="00BC3C96">
        <w:rPr>
          <w:sz w:val="22"/>
          <w:szCs w:val="22"/>
        </w:rPr>
        <w:t>(</w:t>
      </w:r>
      <w:r w:rsidR="00B90682" w:rsidRPr="00BC3C96">
        <w:rPr>
          <w:sz w:val="22"/>
          <w:szCs w:val="22"/>
        </w:rPr>
        <w:t xml:space="preserve">из общего числа зарегистрированных преступлений </w:t>
      </w:r>
      <w:r w:rsidRPr="00BC3C96">
        <w:rPr>
          <w:sz w:val="22"/>
          <w:szCs w:val="22"/>
        </w:rPr>
        <w:t xml:space="preserve">тяжких и особо тяжких – </w:t>
      </w:r>
      <w:r w:rsidR="0044529E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>). Несовершеннолетними в 201</w:t>
      </w:r>
      <w:r w:rsidR="005569B5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4 преступления, из них – 2 иногородними, </w:t>
      </w:r>
      <w:r w:rsidR="005569B5" w:rsidRPr="00BC3C96">
        <w:rPr>
          <w:sz w:val="22"/>
          <w:szCs w:val="22"/>
        </w:rPr>
        <w:t>в</w:t>
      </w:r>
      <w:r w:rsidRPr="00BC3C96">
        <w:rPr>
          <w:i/>
          <w:sz w:val="22"/>
          <w:szCs w:val="22"/>
        </w:rPr>
        <w:t xml:space="preserve"> </w:t>
      </w:r>
      <w:r w:rsidRPr="00BC3C96">
        <w:rPr>
          <w:sz w:val="22"/>
          <w:szCs w:val="22"/>
        </w:rPr>
        <w:t>2017 год</w:t>
      </w:r>
      <w:r w:rsidR="005569B5" w:rsidRPr="00BC3C96">
        <w:rPr>
          <w:sz w:val="22"/>
          <w:szCs w:val="22"/>
        </w:rPr>
        <w:t xml:space="preserve">у - </w:t>
      </w:r>
      <w:r w:rsidRPr="00BC3C96">
        <w:rPr>
          <w:sz w:val="22"/>
          <w:szCs w:val="22"/>
        </w:rPr>
        <w:t xml:space="preserve"> несовершеннолетними преступлений </w:t>
      </w:r>
      <w:r w:rsidR="007B6BF1" w:rsidRPr="00BC3C96">
        <w:rPr>
          <w:sz w:val="22"/>
          <w:szCs w:val="22"/>
        </w:rPr>
        <w:t xml:space="preserve">и общественно опасных деяний до достижения возраста привлечения к уголовной ответственности </w:t>
      </w:r>
      <w:r w:rsidRPr="00BC3C96">
        <w:rPr>
          <w:sz w:val="22"/>
          <w:szCs w:val="22"/>
        </w:rPr>
        <w:t>не совершено</w:t>
      </w:r>
      <w:r w:rsidR="00CB6336" w:rsidRPr="00BC3C96">
        <w:rPr>
          <w:sz w:val="22"/>
          <w:szCs w:val="22"/>
        </w:rPr>
        <w:t>,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за 9 месяцев 2018 года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преступлений, совершенных несовершеннолетними, не зарегистрировано, однако совершено 4 общественно опасных деяний до достижения возраста привлечения к уголовной ответственности.</w:t>
      </w:r>
      <w:r w:rsidRPr="00BC3C96">
        <w:rPr>
          <w:sz w:val="22"/>
          <w:szCs w:val="22"/>
        </w:rPr>
        <w:t xml:space="preserve"> Количество выявленных административных правонарушений в ходе мероприятий по профилактике правонарушений 2016 год – 666</w:t>
      </w:r>
      <w:r w:rsidR="00B90682" w:rsidRPr="00BC3C96">
        <w:rPr>
          <w:sz w:val="22"/>
          <w:szCs w:val="22"/>
        </w:rPr>
        <w:t xml:space="preserve">, 2017 год - </w:t>
      </w:r>
      <w:r w:rsidR="007B6BF1" w:rsidRPr="00BC3C96">
        <w:rPr>
          <w:sz w:val="22"/>
          <w:szCs w:val="22"/>
        </w:rPr>
        <w:t>679</w:t>
      </w:r>
      <w:r w:rsidR="00B90682" w:rsidRPr="00BC3C96">
        <w:rPr>
          <w:sz w:val="22"/>
          <w:szCs w:val="22"/>
        </w:rPr>
        <w:t>.</w:t>
      </w:r>
      <w:r w:rsidRPr="00BC3C96">
        <w:rPr>
          <w:sz w:val="22"/>
          <w:szCs w:val="22"/>
        </w:rPr>
        <w:t xml:space="preserve"> За 9 месяцев 201</w:t>
      </w:r>
      <w:r w:rsidR="00B90682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483. Преобладающими составами административных правонарушений являются правонарушения в сфере антиалкогольного законодательства и нарушение особого режима в ЗАТО.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контроля соблюдения ПДД водителями характеризуется следующими цифрами выявленных административных правонарушений:  2016 год – 715, </w:t>
      </w:r>
      <w:r w:rsidR="00011456" w:rsidRPr="00BC3C96">
        <w:rPr>
          <w:sz w:val="22"/>
          <w:szCs w:val="22"/>
        </w:rPr>
        <w:t>2017 год</w:t>
      </w:r>
      <w:r w:rsidR="007B6BF1" w:rsidRPr="00BC3C96">
        <w:rPr>
          <w:sz w:val="22"/>
          <w:szCs w:val="22"/>
        </w:rPr>
        <w:t xml:space="preserve"> -</w:t>
      </w:r>
      <w:r w:rsidR="00011456" w:rsidRPr="00BC3C96">
        <w:rPr>
          <w:sz w:val="22"/>
          <w:szCs w:val="22"/>
        </w:rPr>
        <w:t xml:space="preserve"> </w:t>
      </w:r>
      <w:r w:rsidR="007B6BF1" w:rsidRPr="00BC3C96">
        <w:rPr>
          <w:sz w:val="22"/>
          <w:szCs w:val="22"/>
        </w:rPr>
        <w:t>1057</w:t>
      </w:r>
      <w:r w:rsidR="00011456" w:rsidRPr="00BC3C96">
        <w:rPr>
          <w:sz w:val="22"/>
          <w:szCs w:val="22"/>
        </w:rPr>
        <w:t xml:space="preserve">, </w:t>
      </w:r>
      <w:r w:rsidRPr="00BC3C96">
        <w:rPr>
          <w:sz w:val="22"/>
          <w:szCs w:val="22"/>
        </w:rPr>
        <w:t>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011456" w:rsidRPr="00BC3C96">
        <w:rPr>
          <w:sz w:val="22"/>
          <w:szCs w:val="22"/>
        </w:rPr>
        <w:t>712</w:t>
      </w:r>
      <w:r w:rsidRPr="00BC3C96">
        <w:rPr>
          <w:sz w:val="22"/>
          <w:szCs w:val="22"/>
        </w:rPr>
        <w:t xml:space="preserve">. В </w:t>
      </w:r>
      <w:r w:rsidR="00011456" w:rsidRPr="00BC3C96">
        <w:rPr>
          <w:sz w:val="22"/>
          <w:szCs w:val="22"/>
        </w:rPr>
        <w:t xml:space="preserve">2016 году </w:t>
      </w:r>
      <w:r w:rsidRPr="00BC3C96">
        <w:rPr>
          <w:sz w:val="22"/>
          <w:szCs w:val="22"/>
        </w:rPr>
        <w:t xml:space="preserve">зарегистрировано 33 ДТП, </w:t>
      </w:r>
      <w:r w:rsidR="00011456" w:rsidRPr="00BC3C96">
        <w:rPr>
          <w:sz w:val="22"/>
          <w:szCs w:val="22"/>
        </w:rPr>
        <w:t xml:space="preserve">в 2017 – </w:t>
      </w:r>
      <w:r w:rsidR="007B6BF1" w:rsidRPr="00BC3C96">
        <w:rPr>
          <w:sz w:val="22"/>
          <w:szCs w:val="22"/>
        </w:rPr>
        <w:t xml:space="preserve">39 </w:t>
      </w:r>
      <w:r w:rsidR="00011456" w:rsidRPr="00BC3C96">
        <w:rPr>
          <w:sz w:val="22"/>
          <w:szCs w:val="22"/>
        </w:rPr>
        <w:t xml:space="preserve">ДТП, </w:t>
      </w:r>
      <w:r w:rsidRPr="00BC3C96">
        <w:rPr>
          <w:sz w:val="22"/>
          <w:szCs w:val="22"/>
        </w:rPr>
        <w:t>за 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011456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</w:t>
      </w:r>
      <w:r w:rsidR="00011456" w:rsidRPr="00BC3C96">
        <w:rPr>
          <w:sz w:val="22"/>
          <w:szCs w:val="22"/>
        </w:rPr>
        <w:t xml:space="preserve"> что на 31% меньше, чем в аналогичный период 2017 года (26)</w:t>
      </w:r>
      <w:r w:rsidRPr="00BC3C96">
        <w:rPr>
          <w:sz w:val="22"/>
          <w:szCs w:val="22"/>
        </w:rPr>
        <w:t xml:space="preserve">.  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в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в ЗАТО Озерный направлена на недопущение фактов незаконного оборота наркотических средств и сильнодействующих веществ на его территории. В 2016 </w:t>
      </w:r>
      <w:r w:rsidR="007B6BF1" w:rsidRPr="00BC3C96">
        <w:rPr>
          <w:sz w:val="22"/>
          <w:szCs w:val="22"/>
        </w:rPr>
        <w:t xml:space="preserve">и 2017 </w:t>
      </w:r>
      <w:r w:rsidRPr="00BC3C96">
        <w:rPr>
          <w:sz w:val="22"/>
          <w:szCs w:val="22"/>
        </w:rPr>
        <w:t>год</w:t>
      </w:r>
      <w:r w:rsidR="007B6BF1" w:rsidRPr="00BC3C96">
        <w:rPr>
          <w:sz w:val="22"/>
          <w:szCs w:val="22"/>
        </w:rPr>
        <w:t>ах</w:t>
      </w:r>
      <w:r w:rsidRPr="00BC3C96">
        <w:rPr>
          <w:sz w:val="22"/>
          <w:szCs w:val="22"/>
        </w:rPr>
        <w:t xml:space="preserve"> преступлений </w:t>
      </w:r>
      <w:r w:rsidR="00011456" w:rsidRPr="00BC3C96">
        <w:rPr>
          <w:sz w:val="22"/>
          <w:szCs w:val="22"/>
        </w:rPr>
        <w:t xml:space="preserve">по линии незаконного оборота наркотиков </w:t>
      </w:r>
      <w:r w:rsidRPr="00BC3C96">
        <w:rPr>
          <w:sz w:val="22"/>
          <w:szCs w:val="22"/>
        </w:rPr>
        <w:t xml:space="preserve">не зарегистрировано. </w:t>
      </w:r>
      <w:r w:rsidR="00011456" w:rsidRPr="00BC3C96">
        <w:rPr>
          <w:sz w:val="22"/>
          <w:szCs w:val="22"/>
        </w:rPr>
        <w:t xml:space="preserve">За 9 месяцев 2018 года выявлено 1 преступление и </w:t>
      </w:r>
      <w:r w:rsidR="00651EB4" w:rsidRPr="00BC3C96">
        <w:rPr>
          <w:sz w:val="22"/>
          <w:szCs w:val="22"/>
        </w:rPr>
        <w:t xml:space="preserve">20 административных правонарушений по линии НОН. В мае текущего года выявлен факт незаконного культивирования наркотикосодержащих растений, виновное лицо привлечено к административной ответственности. </w:t>
      </w:r>
      <w:r w:rsidRPr="00BC3C96">
        <w:rPr>
          <w:sz w:val="22"/>
          <w:szCs w:val="22"/>
        </w:rPr>
        <w:t>Одним из факторов возможного появления наркотических средств на территории ЗАТО Озерный является прохождение непосредственно вблизи от  ЗАТО Озерный автодороги «Россия».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К причинам возникновения проблемы незаконного оборота наркотиков в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</w:t>
      </w:r>
      <w:r w:rsidR="00651EB4" w:rsidRPr="00BC3C96">
        <w:rPr>
          <w:sz w:val="22"/>
          <w:szCs w:val="22"/>
        </w:rPr>
        <w:t xml:space="preserve">ихся и </w:t>
      </w:r>
      <w:r w:rsidRPr="00BC3C96">
        <w:rPr>
          <w:sz w:val="22"/>
          <w:szCs w:val="22"/>
        </w:rPr>
        <w:t>молодёжи. С целью профилактики распространения наркотических средств в ЗАТО Озерный  разработана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color w:val="000000"/>
          <w:spacing w:val="-1"/>
          <w:sz w:val="22"/>
          <w:szCs w:val="22"/>
        </w:rPr>
        <w:t xml:space="preserve">Проблема аварийности, связанной с автомобильным транспортом, продолжает оставаться острой для ЗАТО Озерный. Поддержание дорог ЗАТО Озерный в нормативном состоянии и сокращение штатной численности  инспекторов ДПС ОГИБДД ЗАТО Озерный приводит к росту количества нарушений ПДД, связанных с превышением допустимой скорости движения. В  </w:t>
      </w:r>
      <w:r w:rsidRPr="00BC3C96">
        <w:rPr>
          <w:sz w:val="22"/>
          <w:szCs w:val="22"/>
        </w:rPr>
        <w:t>201</w:t>
      </w:r>
      <w:r w:rsidR="00651EB4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</w:t>
      </w:r>
      <w:r w:rsidRPr="00BC3C96">
        <w:rPr>
          <w:color w:val="000000"/>
          <w:spacing w:val="-1"/>
          <w:sz w:val="22"/>
          <w:szCs w:val="22"/>
        </w:rPr>
        <w:t xml:space="preserve">году выявлено </w:t>
      </w:r>
      <w:r w:rsidR="00651EB4" w:rsidRPr="00BC3C96">
        <w:rPr>
          <w:sz w:val="22"/>
          <w:szCs w:val="22"/>
        </w:rPr>
        <w:t>715</w:t>
      </w:r>
      <w:r w:rsidRPr="00BC3C96">
        <w:rPr>
          <w:sz w:val="22"/>
          <w:szCs w:val="22"/>
        </w:rPr>
        <w:t xml:space="preserve"> нарушений Правил дорожного движения, в 201</w:t>
      </w:r>
      <w:r w:rsidR="00651EB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- </w:t>
      </w:r>
      <w:r w:rsidR="00B55622" w:rsidRPr="00BC3C96">
        <w:rPr>
          <w:sz w:val="22"/>
          <w:szCs w:val="22"/>
        </w:rPr>
        <w:t>1057</w:t>
      </w:r>
      <w:r w:rsidRPr="00BC3C96">
        <w:rPr>
          <w:sz w:val="22"/>
          <w:szCs w:val="22"/>
        </w:rPr>
        <w:t xml:space="preserve"> , за 9 месяцев 201</w:t>
      </w:r>
      <w:r w:rsidR="00651EB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651EB4" w:rsidRPr="00BC3C96">
        <w:rPr>
          <w:sz w:val="22"/>
          <w:szCs w:val="22"/>
        </w:rPr>
        <w:t>71</w:t>
      </w:r>
      <w:r w:rsidRPr="00BC3C96">
        <w:rPr>
          <w:sz w:val="22"/>
          <w:szCs w:val="22"/>
        </w:rPr>
        <w:t>2. В 201</w:t>
      </w:r>
      <w:r w:rsidR="00D84DA7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зарегистрировано 3</w:t>
      </w:r>
      <w:r w:rsidR="00D84DA7" w:rsidRPr="00BC3C96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ДТП, в </w:t>
      </w:r>
      <w:r w:rsidR="00B55622" w:rsidRPr="00BC3C96">
        <w:rPr>
          <w:sz w:val="22"/>
          <w:szCs w:val="22"/>
        </w:rPr>
        <w:t xml:space="preserve">2017 году – 39 </w:t>
      </w:r>
      <w:r w:rsidR="00D84DA7" w:rsidRPr="00BC3C96">
        <w:rPr>
          <w:sz w:val="22"/>
          <w:szCs w:val="22"/>
        </w:rPr>
        <w:t>ДТП, за 9 месяцев 2018</w:t>
      </w:r>
      <w:r w:rsidRPr="00BC3C96">
        <w:rPr>
          <w:sz w:val="22"/>
          <w:szCs w:val="22"/>
        </w:rPr>
        <w:t xml:space="preserve"> года – </w:t>
      </w:r>
      <w:r w:rsidR="00D84DA7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ДТП.  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опасного поведения с их стороны.</w:t>
      </w:r>
    </w:p>
    <w:p w:rsidR="00EB31C0" w:rsidRPr="00BC3C96" w:rsidRDefault="00EB31C0" w:rsidP="00EB31C0">
      <w:pPr>
        <w:ind w:firstLine="88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в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в 201</w:t>
      </w:r>
      <w:r w:rsidR="001101D3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</w:t>
      </w:r>
      <w:r w:rsidR="001101D3" w:rsidRPr="00BC3C96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преступление и </w:t>
      </w:r>
      <w:r w:rsidR="001101D3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административных  правонарушений, в 201</w:t>
      </w:r>
      <w:r w:rsidR="001101D3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– </w:t>
      </w:r>
      <w:r w:rsidR="00B55622" w:rsidRPr="00BC3C96">
        <w:rPr>
          <w:sz w:val="22"/>
          <w:szCs w:val="22"/>
        </w:rPr>
        <w:t>несовершеннолетними преступлений и общественно опасных деяний до достижения возраста привлечения к уголовной ответственности не совершено</w:t>
      </w:r>
      <w:r w:rsidRPr="00BC3C96">
        <w:rPr>
          <w:sz w:val="22"/>
          <w:szCs w:val="22"/>
        </w:rPr>
        <w:t>,</w:t>
      </w:r>
      <w:r w:rsidR="001101D3" w:rsidRPr="00BC3C96">
        <w:rPr>
          <w:sz w:val="22"/>
          <w:szCs w:val="22"/>
        </w:rPr>
        <w:t xml:space="preserve"> за 9 месяцев 2018</w:t>
      </w:r>
      <w:r w:rsidRPr="00BC3C96">
        <w:rPr>
          <w:sz w:val="22"/>
          <w:szCs w:val="22"/>
        </w:rPr>
        <w:t xml:space="preserve"> года – преступлений 0, административных правонарушений – </w:t>
      </w:r>
      <w:r w:rsidR="001101D3" w:rsidRPr="00BC3C96">
        <w:rPr>
          <w:sz w:val="22"/>
          <w:szCs w:val="22"/>
        </w:rPr>
        <w:t>5, кроме того, подростками совершено 4 общественно опасных деяний до достижения возраста привлечения к уголовной ответственности</w:t>
      </w:r>
      <w:r w:rsidRPr="00BC3C96">
        <w:rPr>
          <w:sz w:val="22"/>
          <w:szCs w:val="22"/>
        </w:rPr>
        <w:t>. 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взаимодействия. Решение указанной проблемы возможно комплексными методами с привлечением общественности и участием граждан.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 связи с этим разработана подпрограмма 4 «Профилактика правонарушений среди несовершеннолетних в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BC3C96">
        <w:rPr>
          <w:rFonts w:ascii="Times New Roman" w:hAnsi="Times New Roman"/>
          <w:sz w:val="22"/>
          <w:szCs w:val="22"/>
        </w:rPr>
        <w:t>Решение проблем профилактики терроризма и экстремизма в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комиссия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За период реализации Программы преступлений правонарушений</w:t>
      </w:r>
      <w:r w:rsidRPr="00BC3C96">
        <w:rPr>
          <w:rFonts w:ascii="Times New Roman" w:hAnsi="Times New Roman"/>
          <w:sz w:val="22"/>
          <w:szCs w:val="22"/>
        </w:rPr>
        <w:tab/>
        <w:t>с окраской «терроризм», «экстремизм» не зарегистрировано.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Деятельность ОМСУ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</w:t>
      </w:r>
      <w:r w:rsidRPr="00BC3C96">
        <w:rPr>
          <w:sz w:val="22"/>
          <w:szCs w:val="22"/>
        </w:rPr>
        <w:t xml:space="preserve"> «</w:t>
      </w:r>
      <w:r w:rsidRPr="00BC3C96">
        <w:rPr>
          <w:rFonts w:ascii="Times New Roman" w:hAnsi="Times New Roman" w:cs="Times New Roman"/>
          <w:sz w:val="22"/>
          <w:szCs w:val="22"/>
        </w:rPr>
        <w:t>Противодействие терроризму и экстремизму в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Предполагается, что реализация муниципальной программы «Профилактика правонарушений и обеспечение общественной безопасности в ЗАТО Озерный Тверской области» на 2018-2020 годы»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территории  ЗАТО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повышение общественной безопасности в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преступности на территории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правонарушений среди несовершеннолетних, профилактика безнадзорности и беспризорности в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недопущение совершения террористических и экстремистских актов в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в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1 - «Профилактика правонарушений в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3 - «Повышение безопасности дорожного движения в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 ЗАТО Озерный Тверской области»;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5 - «Противодействие терроризму и экстремизму в ЗАТО Озерный Тверской области».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в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1 - «Профилактика правонарушений в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«Профилактика совершения правонарушений в общественных местах»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преступлений, совершенных в общественных  местах;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доля преступлений, совершенных в общественных  местах, в общем количестве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 по информированию населения о вреде злоупотребления алкоголем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наглядных материалов, размещенных в общественных местах.</w:t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C4464A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в ЗАТО Озерный перед гражданами».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в ЗАТО Озерный перед гражданами.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«Осуществление мер по ресоциализации лиц, отбывших наказание в виде лишения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«Издание нормативно-правовых актов администрации ЗАТО Озерный о выделении рабочих мест для отбывания уголовного  наказания в виде обязательных и исправительных работ».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рабочих  мест, на которых возможно отбывание уголовного наказания в виде обязательных и исправительных работ.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пресечению  незаконного оборота алкогольной продукции в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населения ЗАТО Озерный о вреде злоупотребления алкоголем».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СМИ ЗАТО Озерный, распространение наглядной агитации и печатных материалов.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«Регулярное размещение в СМИ ЗАТО Озерный информации правового характера»;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 и административного права, негативных последствиях совершения правонарушения.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в) осуществляется путём оказания бесплатной юридической помощи гражданам, обратившимся в администрацию ЗАТО Озерный в соответствии с законодательством Российской Федерации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на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 составляет </w:t>
      </w:r>
      <w:r w:rsidR="00D02B9A" w:rsidRPr="00BC3C96">
        <w:rPr>
          <w:sz w:val="22"/>
          <w:szCs w:val="22"/>
        </w:rPr>
        <w:t>32,1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по годам реализации муниципальной программы в разрезе задач приведен  в таблице 1.</w:t>
      </w: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6"/>
        <w:gridCol w:w="1596"/>
        <w:gridCol w:w="1596"/>
        <w:gridCol w:w="1680"/>
        <w:gridCol w:w="1279"/>
      </w:tblGrid>
      <w:tr w:rsidR="00EB31C0" w:rsidTr="007E204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области», 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 1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96,3</w:t>
            </w:r>
          </w:p>
        </w:tc>
      </w:tr>
    </w:tbl>
    <w:p w:rsidR="00EB31C0" w:rsidRDefault="00EB31C0" w:rsidP="00EB31C0">
      <w:pPr>
        <w:jc w:val="both"/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в ЗАТО Озерный за счёт совершенствования системы профилактики»;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допускающих немедицинское потребление наркотических средств, поставленных  на учёт в медицинские учреждения;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допускавших немедицинское потребление наркотических средств, снятых с  учёта в медицинских учреждениях.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спортивно-массовых и культурно-просветительских мероприятий на территории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 осуществляется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реализации мер по профилактики наркомании».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взаимодействия с общественными и религиозными организациями.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доведения до жителей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7</w:t>
      </w:r>
      <w:r w:rsidR="00D02B9A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приведен  в таблице 2.</w:t>
      </w: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EB31C0" w:rsidTr="007E204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1 «Сокращение спроса на наркотики в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3 - «Повышение безопасности дорожного движения в ЗАТО Озёрный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детского дорожно-транспортного травматизма» оцениваются с помощью следующего показателя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конкурса  «Безопасное колесо»;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«Приобретение материальных средств и проведение профилактических мероприятий по безопасности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проведение конкурсов рисунков, плакатов по безопасности дорожного движения;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д) административное мероприятие «Проведение семинаров, лекций, бесед в образовательных учреждениях ЗАТО Озерный по безопасности дорожного движения».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 - дети!».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подготовки команд школьников для проведения конкурса «Безопасное колесо» в ЗАТО Озерный, формирования и подготовки команды для принятия участия в конкурсе «Безопасное колесо»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планирования, организации и проведения мероприятий с участием детей, а также закупки необходимого игрового оборудования, электронных и программных продуктов, сувенирной продукции.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учреждений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«Разработка комплексной схемы организации дорожного движения на территории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территории ЗАТО Озерный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«Изготовление и распространение печатной информационно-пропагандистской  продукции по безопасности дорожного движения, организация тематической наружной социальной рекламы»;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на территории ЗАТО Озерный акций по предупреждению опасного поведения различных категорий участников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путем размещения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3 - «Повышение безопасности дорожного движения в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103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приведен  в таблице 3.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EB31C0" w:rsidTr="007E204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3  «Повышение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38</w:t>
            </w:r>
            <w:r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4 - «Профилактика правонарушений среди несовершеннолетних в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ab/>
        <w:t>«Организация взаимодействия органов системы профилактики правонарушений несовершеннолетних ЗАТО Озерный».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правонарушений и беспризорности несовершеннолетних» оцениваются с помощью следующих показателей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>- число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доля преступлений, совершенных несовершеннолетними от общего количества преступлений;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 w:rsidRPr="00BC3C96">
        <w:rPr>
          <w:sz w:val="22"/>
          <w:szCs w:val="22"/>
        </w:rPr>
        <w:t>число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>- число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«Организация взаимодействия органов системы профилактики правонарушений несовершеннолетних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«Направление несовершеннолетних, состоящих на учете в КДН и ЗП при администрации ЗАТО Озерный в летние загородние лагеря»»;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е) административное мероприятие «Проведение семинаров, лекций, бесед в образовательных учреждениях ЗАТО Озёрный с привлечением психологов и представителей подразделений МВД России».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выделения денежных средств для оплаты пребывания «трудных» подростков в  летних загородных лагерях.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Озерный»  осуществляется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работе КДНиЗП».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информирования жителей ЗАТО Озерный о работе органов системы профилактики правонарушений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EB31C0" w:rsidRPr="00BC3C96" w:rsidRDefault="00EB31C0" w:rsidP="00EB31C0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4 - «Профилактика правонарушений среди несовершеннолетних в ЗАТО Озерный Тверской области», в 201</w:t>
      </w:r>
      <w:r w:rsidR="00BC3C96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</w:t>
      </w:r>
      <w:r w:rsidR="00BC3C96" w:rsidRPr="00BC3C96">
        <w:rPr>
          <w:sz w:val="22"/>
          <w:szCs w:val="22"/>
        </w:rPr>
        <w:t>24,7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приведен  в таблице 4.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088"/>
        <w:gridCol w:w="3242"/>
        <w:gridCol w:w="1443"/>
      </w:tblGrid>
      <w:tr w:rsidR="00EB31C0" w:rsidTr="007E204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4 «Профилактика правонарушений среди несовершеннолетних в ЗАТО Озерный Тверской области»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r>
              <w:rPr>
                <w:lang w:eastAsia="en-US"/>
              </w:rPr>
              <w:tab/>
              <w:t>«Организация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124,8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C3C96">
              <w:rPr>
                <w:lang w:eastAsia="en-US"/>
              </w:rPr>
              <w:t>74,2</w:t>
            </w:r>
          </w:p>
        </w:tc>
      </w:tr>
    </w:tbl>
    <w:p w:rsidR="00EB23E6" w:rsidRDefault="00EB23E6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5 - «Противодействие терроризму и экстремизму в ЗАТО Озерный Тверской области»  связана с решением следующих задач: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>Обеспечение особого режима безопасного функционирования объектов на территории ЗАТО Озерный»;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«Пресечение незаконной миграции на территории ЗАТО Озерный»;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 w:rsidRPr="00BC3C96">
        <w:rPr>
          <w:bCs/>
          <w:sz w:val="22"/>
          <w:szCs w:val="22"/>
        </w:rPr>
        <w:t>доля объектов с массовым пребыванием людей в ЗАТО Озерный, на которых проведены мероприятия по усилению антитеррористической защищенности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2 «Обеспечение особого режима безопасного функционирования объектов на территории ЗАТО Озерный» оцениваются с помощью следующего показателя: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актуальность инструкции по пропускному режиму в ЗАТО Озерный действующему законодательству России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«Пресечение незаконной миграции на территории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>- количество конфликтов на межнациональной почве.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«Проведение комплекса мероприятий по усилению антитеррористической защищенности объектов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«Изготовление и распространение печатной продукции, разъясняющей порядок действий  при угрозе совершения террористического акта»;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административное мероприятие «Заслушивание руководителей объектов с массовым пребыванием людей о мероприятиях по антитеррористической защищенности объектов на заседаниях антитеррористической Комиссии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осуществления комплекса мероприятий по физической и технической защищённости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осуществляется путем разработке, изготовления и распространения печатной продукции.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включения в план работы антитеррористической Комиссии ЗАТО Озерный заслушивания руководителей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«Пресечение незаконного нахождения граждан на территории контролируемой и запретной зонах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«Участие в определении пропускного режима в ЗАТО Озёрный».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участия в осуществлении контроля за соблюдением пропускного режима на территории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в ЗАТО Озёрный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«Пресечение незаконной миграции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«Участие в мероприятиях по контролю за обоснованностью нахождения иностранных граждан на территории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5 - «Противодействие терроризму и экстремизму в ЗАТО Озерный Тверской области», в 201</w:t>
      </w:r>
      <w:r w:rsidR="00BC3C96" w:rsidRPr="00BC3C96">
        <w:rPr>
          <w:sz w:val="22"/>
          <w:szCs w:val="22"/>
        </w:rPr>
        <w:t>9 году составляет 1</w:t>
      </w:r>
      <w:r w:rsidRPr="00BC3C96">
        <w:rPr>
          <w:sz w:val="22"/>
          <w:szCs w:val="22"/>
        </w:rPr>
        <w:t>0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приведен  в таблице 5.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EB31C0" w:rsidTr="007E204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5  «Противодействие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>Усиление антитеррористической защищенности объектов с массовым пребыванием людей в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«Обеспечение особого режима безопасного функционирования объектов на территории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«Пресечение незаконной миграции на территории ЗАТО Озерный»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F0ADA">
              <w:rPr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</w:tr>
    </w:tbl>
    <w:p w:rsidR="00EB31C0" w:rsidRDefault="00EB31C0" w:rsidP="00EB31C0"/>
    <w:p w:rsidR="00EB31C0" w:rsidRDefault="00EB31C0" w:rsidP="00EB31C0"/>
    <w:p w:rsidR="001F2776" w:rsidRDefault="001F2776"/>
    <w:p w:rsidR="00E95B90" w:rsidRDefault="00E95B90"/>
    <w:p w:rsidR="00E95B90" w:rsidRDefault="00E95B90"/>
    <w:p w:rsidR="00E95B90" w:rsidRDefault="00E95B90"/>
    <w:p w:rsidR="00E95B90" w:rsidRDefault="00E95B90"/>
    <w:p w:rsidR="00E95B90" w:rsidRDefault="00E95B90"/>
    <w:p w:rsidR="00E95B90" w:rsidRDefault="00E95B90" w:rsidP="00E95B90">
      <w:pPr>
        <w:widowControl/>
        <w:overflowPunct/>
        <w:autoSpaceDE/>
        <w:autoSpaceDN/>
        <w:adjustRightInd/>
        <w:rPr>
          <w:sz w:val="24"/>
          <w:szCs w:val="24"/>
        </w:rPr>
        <w:sectPr w:rsidR="00E95B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1960" w:type="dxa"/>
        <w:tblLook w:val="04A0" w:firstRow="1" w:lastRow="0" w:firstColumn="1" w:lastColumn="0" w:noHBand="0" w:noVBand="1"/>
      </w:tblPr>
      <w:tblGrid>
        <w:gridCol w:w="428"/>
        <w:gridCol w:w="470"/>
        <w:gridCol w:w="406"/>
        <w:gridCol w:w="376"/>
        <w:gridCol w:w="415"/>
        <w:gridCol w:w="460"/>
        <w:gridCol w:w="438"/>
        <w:gridCol w:w="435"/>
        <w:gridCol w:w="415"/>
        <w:gridCol w:w="395"/>
        <w:gridCol w:w="435"/>
        <w:gridCol w:w="415"/>
        <w:gridCol w:w="415"/>
        <w:gridCol w:w="395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6736"/>
        <w:gridCol w:w="1311"/>
        <w:gridCol w:w="981"/>
        <w:gridCol w:w="942"/>
        <w:gridCol w:w="883"/>
        <w:gridCol w:w="1098"/>
        <w:gridCol w:w="1111"/>
      </w:tblGrid>
      <w:tr w:rsidR="006E7BE6" w:rsidRPr="006E7BE6" w:rsidTr="006E7BE6">
        <w:trPr>
          <w:trHeight w:val="8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6E7BE6">
              <w:rPr>
                <w:color w:val="000000"/>
                <w:sz w:val="22"/>
                <w:szCs w:val="22"/>
              </w:rPr>
              <w:t>Приложение                                                                                                                                                     к Постановлению администрации ЗАТО Озерный Тверской области от 25.12.2018 г. № 445</w:t>
            </w:r>
          </w:p>
        </w:tc>
      </w:tr>
      <w:tr w:rsidR="006E7BE6" w:rsidRPr="006E7BE6" w:rsidTr="006E7BE6">
        <w:trPr>
          <w:trHeight w:val="136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6E7BE6">
              <w:rPr>
                <w:color w:val="000000"/>
                <w:sz w:val="22"/>
                <w:szCs w:val="22"/>
              </w:rPr>
              <w:t>Приложение № 1                                                                                                 к муниципальной программе "Профилактика правонарушений и обеспечение общественной безопасности в ЗАТО Озерный Тверской области"                                                                                                    на 2019-2021 годы</w:t>
            </w:r>
          </w:p>
        </w:tc>
      </w:tr>
      <w:tr w:rsidR="006E7BE6" w:rsidRPr="006E7BE6" w:rsidTr="006E7BE6">
        <w:trPr>
          <w:trHeight w:val="46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</w:tr>
      <w:tr w:rsidR="006E7BE6" w:rsidRPr="006E7BE6" w:rsidTr="006E7BE6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6E7BE6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6E7BE6" w:rsidRPr="006E7BE6" w:rsidTr="006E7BE6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6E7BE6">
              <w:rPr>
                <w:b/>
                <w:bCs/>
                <w:color w:val="000000"/>
                <w:sz w:val="28"/>
                <w:szCs w:val="28"/>
                <w:u w:val="single"/>
              </w:rPr>
              <w:t>"Профилактика правонарушений и обеспечение общественной безопасности в ЗАТО Озерный Тверской области" на 2019-2021 годы</w:t>
            </w:r>
          </w:p>
        </w:tc>
      </w:tr>
      <w:tr w:rsidR="006E7BE6" w:rsidRPr="006E7BE6" w:rsidTr="006E7BE6">
        <w:trPr>
          <w:trHeight w:val="3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</w:tr>
      <w:tr w:rsidR="006E7BE6" w:rsidRPr="006E7BE6" w:rsidTr="006E7BE6">
        <w:trPr>
          <w:trHeight w:val="360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6E7BE6" w:rsidRPr="006E7BE6" w:rsidTr="006E7BE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</w:tr>
      <w:tr w:rsidR="006E7BE6" w:rsidRPr="006E7BE6" w:rsidTr="006E7BE6">
        <w:trPr>
          <w:trHeight w:val="315"/>
        </w:trPr>
        <w:tc>
          <w:tcPr>
            <w:tcW w:w="49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6E7BE6" w:rsidRPr="006E7BE6" w:rsidTr="006E7BE6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1. Программа - муниципальная программа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6E7BE6" w:rsidRPr="006E7BE6" w:rsidTr="006E7BE6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2. Подпрограмма - подпрограмма муниципальной программы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6E7BE6" w:rsidRPr="006E7BE6" w:rsidTr="006E7BE6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3. Задача - задача подпрограммы.</w:t>
            </w:r>
            <w:bookmarkStart w:id="0" w:name="_GoBack"/>
            <w:bookmarkEnd w:id="0"/>
          </w:p>
        </w:tc>
      </w:tr>
      <w:tr w:rsidR="006E7BE6" w:rsidRPr="006E7BE6" w:rsidTr="006E7BE6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6E7BE6" w:rsidRPr="006E7BE6" w:rsidTr="006E7BE6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6E7BE6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6E7BE6" w:rsidRPr="006E7BE6" w:rsidTr="006E7BE6">
        <w:trPr>
          <w:trHeight w:val="34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</w:pPr>
          </w:p>
        </w:tc>
      </w:tr>
      <w:tr w:rsidR="006E7BE6" w:rsidRPr="006E7BE6" w:rsidTr="006E7BE6">
        <w:trPr>
          <w:trHeight w:val="495"/>
        </w:trPr>
        <w:tc>
          <w:tcPr>
            <w:tcW w:w="6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6E7BE6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19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6E7BE6">
              <w:rPr>
                <w:color w:val="000000"/>
              </w:rPr>
              <w:t> 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6E7BE6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6E7BE6" w:rsidRPr="006E7BE6" w:rsidTr="006E7BE6">
        <w:trPr>
          <w:trHeight w:val="720"/>
        </w:trPr>
        <w:tc>
          <w:tcPr>
            <w:tcW w:w="1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6E7BE6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6E7BE6" w:rsidRPr="006E7BE6" w:rsidTr="006E7BE6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6E7BE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6E7BE6" w:rsidRPr="006E7BE6" w:rsidTr="006E7BE6">
        <w:trPr>
          <w:trHeight w:val="9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в ЗАТО Озерный Тверской области" на 2019-2021 годы, всего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350,9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1185,0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6E7BE6">
              <w:rPr>
                <w:sz w:val="24"/>
                <w:szCs w:val="24"/>
              </w:rPr>
              <w:t>Повышение общественной безопасности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Цель 2 программы</w:t>
            </w:r>
            <w:r w:rsidRPr="006E7BE6">
              <w:rPr>
                <w:sz w:val="24"/>
                <w:szCs w:val="24"/>
              </w:rPr>
              <w:t xml:space="preserve"> Снижение уровня преступности на территории ЗАТО Озерный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"Уровень снижения общего количества преступлений в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Цель 3 программы</w:t>
            </w:r>
            <w:r w:rsidRPr="006E7BE6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Цель 4 программы </w:t>
            </w:r>
            <w:r w:rsidRPr="006E7BE6">
              <w:rPr>
                <w:sz w:val="24"/>
                <w:szCs w:val="24"/>
              </w:rPr>
              <w:t xml:space="preserve"> Недопущение совершения террористических и экстремистских актов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Цель 5 программы </w:t>
            </w:r>
            <w:r w:rsidRPr="006E7BE6">
              <w:rPr>
                <w:sz w:val="24"/>
                <w:szCs w:val="24"/>
              </w:rPr>
              <w:t xml:space="preserve"> Повышение безопасности дорожного движения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3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сети ЗАТО Озерный"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6E7BE6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6E7BE6">
              <w:rPr>
                <w:sz w:val="24"/>
                <w:szCs w:val="24"/>
              </w:rPr>
              <w:t>Совершенствование системы профилактики правонарушений в ЗАТО Озерный Тверской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6E7BE6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х</w:t>
            </w:r>
          </w:p>
        </w:tc>
      </w:tr>
      <w:tr w:rsidR="006E7BE6" w:rsidRPr="006E7BE6" w:rsidTr="006E7BE6">
        <w:trPr>
          <w:trHeight w:val="76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Подпрограмма 1 "Профилактика правонарушений в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6E7BE6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7BE6">
              <w:rPr>
                <w:b/>
                <w:bCs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E7BE6">
              <w:rPr>
                <w:color w:val="000000"/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З</w:t>
            </w:r>
            <w:r w:rsidRPr="006E7BE6">
              <w:rPr>
                <w:b/>
                <w:bCs/>
                <w:sz w:val="24"/>
                <w:szCs w:val="24"/>
              </w:rPr>
              <w:t>адача 1</w:t>
            </w:r>
            <w:r w:rsidRPr="006E7BE6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61,3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"Объем освоенных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2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по ЗАТО Озерный перед гражданами"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E7BE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6E7BE6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2.002 "Осуществление мер по ресоциализации лиц, отбывших наказание в виде лишения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 xml:space="preserve">Показатель 2 </w:t>
            </w:r>
            <w:r w:rsidRPr="006E7BE6">
              <w:rPr>
                <w:i/>
                <w:iCs/>
                <w:sz w:val="22"/>
                <w:szCs w:val="22"/>
              </w:rPr>
              <w:t>"Количество лиц, освободившихся из МЛС, которым оказана правовая помощь в решении жилищных проблем"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2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2.003 "Издание нормативно-правовых актов администрации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"Наличие актуальных  нормативно-правовых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3</w:t>
            </w:r>
            <w:r w:rsidRPr="006E7BE6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  <w:r w:rsidRPr="006E7BE6">
              <w:rPr>
                <w:i/>
                <w:iCs/>
                <w:sz w:val="22"/>
                <w:szCs w:val="22"/>
              </w:rPr>
              <w:t>Показатель 1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3.001 "Осуществление мер по пресечению незаконного оборота алкогольной продукции в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выявленных 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3.002 "Информирование населения ЗАТО Озерный о вреде злоупотребления алкоголем"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1"Количество информационных материалов в СМИ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4</w:t>
            </w:r>
            <w:r w:rsidRPr="006E7BE6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"Доля населения положительно оценивающего деятельность ОМСУ ЗАТО Озерный в сфере обеспечения общественного порядка и безопасности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2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5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4.002 "Размещение в СМИ ЗАТО Озерный информации правового характера"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2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Подпрограмма 2 "Комплексные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6E7BE6">
              <w:rPr>
                <w:b/>
                <w:bCs/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1 "</w:t>
            </w:r>
            <w:r w:rsidRPr="006E7BE6">
              <w:rPr>
                <w:sz w:val="24"/>
                <w:szCs w:val="24"/>
              </w:rPr>
              <w:t>Сокращение спроса на наркотики в ЗАТО Озерный за счет совершенствования системы профилактики"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"Число жителей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"Число жителей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153,6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6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6E7BE6">
              <w:rPr>
                <w:sz w:val="24"/>
                <w:szCs w:val="24"/>
              </w:rPr>
              <w:t>"Взаимодействие с общественными формированиями по вопросам противодействия незаконному распространению и немедицинского потребления наркотиков в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"Осведомленность жителей ЗАТО Озерный о реализации программы"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"Удовлетворенность жителей ЗАТО Озерный деятельностью ОМСУ ЗАТО Озерный в сфере противодействия незаконному распространению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41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2.002 "Информирование жителей ЗАТО Озерный о реализации мер по профилактике наркомании"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6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Подпрограмма 3 "Повышение безопасности дорожного движения в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431,5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1</w:t>
            </w:r>
            <w:r w:rsidRPr="006E7BE6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138,0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1.001 "Организация  проведения широкомасштабной акции "Внимание-дети!""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9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1.005 "Проведение семинаров, лекций, бесед в образовательных учреждениях ЗАТО Озерный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2</w:t>
            </w:r>
            <w:r w:rsidRPr="006E7BE6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5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 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"Протяженность установленных пешеходных ограждений"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пог.м.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2019</w:t>
            </w:r>
          </w:p>
        </w:tc>
      </w:tr>
      <w:tr w:rsidR="006E7BE6" w:rsidRPr="006E7BE6" w:rsidTr="006E7BE6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3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4 "Количество опор наружного освещения, установленных на дорогах общего пользования"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2019</w:t>
            </w:r>
          </w:p>
        </w:tc>
      </w:tr>
      <w:tr w:rsidR="006E7BE6" w:rsidRPr="006E7BE6" w:rsidTr="006E7BE6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5 "Количество оборудованных искусственных дорожных неровностей"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2019</w:t>
            </w:r>
          </w:p>
        </w:tc>
      </w:tr>
      <w:tr w:rsidR="006E7BE6" w:rsidRPr="006E7BE6" w:rsidTr="006E7BE6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2.002 "Разработка комплексной схемы организации дорожного движения на территории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"Наличие утвержденной комплексной схемы организации дорожного движения на территории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3</w:t>
            </w:r>
            <w:r w:rsidRPr="006E7BE6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9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3.003 "Размещение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Подпрограмма 4 "Профилактика правонарушений среди несовершеннолетних в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1 "</w:t>
            </w:r>
            <w:r w:rsidRPr="006E7BE6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 1.002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90,8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272,2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3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 1.006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6E7BE6">
              <w:rPr>
                <w:sz w:val="24"/>
                <w:szCs w:val="24"/>
              </w:rPr>
              <w:t>"Организация взаимодействия органов системы профилактики несовершеннолетних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5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(да/нет)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"Количество рассмотрений вопроса межведомственного взаимодействия на заседании КДН и ЗП при администрации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2.002 "Вовлечение общественных и религиозных организаций в работу про профилактике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Подпрограмма 5 "Противодействие терроризму и экстремизму в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1</w:t>
            </w:r>
            <w:r w:rsidRPr="006E7BE6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в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предписаний о несоответствии защищенности объектов с массовым пребыванием людей в ЗАТО Озерный требованиям нормативных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Мероприятие 1.002 "Приобретение материально-технических средств, изготовление и распространение печатной и наглядной продукции по противодействию территоризму"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изготовленных форм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6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bookmarkStart w:id="1" w:name="RANGE!Y156"/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  <w:bookmarkEnd w:id="1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Задача 2 "</w:t>
            </w:r>
            <w:r w:rsidRPr="006E7BE6">
              <w:rPr>
                <w:sz w:val="24"/>
                <w:szCs w:val="24"/>
              </w:rPr>
              <w:t>Обеспечение особого режима безопасного функционирования объектов на территории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2.001 "Пресечение незаконного нахождения граждан на территории контролируемой и запретной зонах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2.002 "Участие в определении пропускного режима в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"Наличие инструкции по пропускному режиму в ЗАТО Озерный (поддержание ее в актуальном состоянии)"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 xml:space="preserve">Задача 3 </w:t>
            </w:r>
            <w:r w:rsidRPr="006E7BE6">
              <w:rPr>
                <w:sz w:val="24"/>
                <w:szCs w:val="24"/>
              </w:rPr>
              <w:t>"Пресечение незаконной миграции на территории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3.001 "Участие в мероприятиях по контролю за обоснованностью нахождения иностранных граждан на территории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выявленных административных правонарушений со стороны иностранных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8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  <w:tr w:rsidR="006E7BE6" w:rsidRPr="006E7BE6" w:rsidTr="006E7BE6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E7BE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6E7BE6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E7BE6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BE6" w:rsidRPr="006E7BE6" w:rsidRDefault="006E7BE6" w:rsidP="006E7BE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E7BE6">
              <w:rPr>
                <w:sz w:val="24"/>
                <w:szCs w:val="24"/>
              </w:rPr>
              <w:t>2021</w:t>
            </w:r>
          </w:p>
        </w:tc>
      </w:tr>
    </w:tbl>
    <w:p w:rsidR="006E7BE6" w:rsidRDefault="006E7BE6">
      <w:pPr>
        <w:sectPr w:rsidR="006E7BE6" w:rsidSect="006E7BE6">
          <w:pgSz w:w="23814" w:h="16840" w:orient="landscape" w:code="8"/>
          <w:pgMar w:top="567" w:right="567" w:bottom="567" w:left="567" w:header="709" w:footer="709" w:gutter="0"/>
          <w:cols w:space="708"/>
          <w:docGrid w:linePitch="360"/>
        </w:sectPr>
      </w:pPr>
    </w:p>
    <w:p w:rsidR="00E95B90" w:rsidRDefault="00E95B90"/>
    <w:sectPr w:rsidR="00E9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C0"/>
    <w:rsid w:val="00011456"/>
    <w:rsid w:val="000B1A31"/>
    <w:rsid w:val="001101D3"/>
    <w:rsid w:val="001F2776"/>
    <w:rsid w:val="002F0ADA"/>
    <w:rsid w:val="00357D7A"/>
    <w:rsid w:val="00392D5F"/>
    <w:rsid w:val="0044529E"/>
    <w:rsid w:val="004D4ECA"/>
    <w:rsid w:val="005569B5"/>
    <w:rsid w:val="0056294C"/>
    <w:rsid w:val="00647004"/>
    <w:rsid w:val="00651EB4"/>
    <w:rsid w:val="00680EFE"/>
    <w:rsid w:val="006E7BE6"/>
    <w:rsid w:val="007B6BF1"/>
    <w:rsid w:val="007E2044"/>
    <w:rsid w:val="00802C87"/>
    <w:rsid w:val="00893554"/>
    <w:rsid w:val="00B55622"/>
    <w:rsid w:val="00B90682"/>
    <w:rsid w:val="00BC3C96"/>
    <w:rsid w:val="00C4464A"/>
    <w:rsid w:val="00CB6336"/>
    <w:rsid w:val="00D02B9A"/>
    <w:rsid w:val="00D84DA7"/>
    <w:rsid w:val="00E95B90"/>
    <w:rsid w:val="00EB23E6"/>
    <w:rsid w:val="00EB31C0"/>
    <w:rsid w:val="00F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FB62-3D38-4CD7-A03D-379D6375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1C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B31C0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B31C0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EB31C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EB31C0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21">
    <w:name w:val="Основной текст 2 Знак"/>
    <w:basedOn w:val="a0"/>
    <w:link w:val="22"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EB31C0"/>
    <w:pPr>
      <w:widowControl/>
      <w:overflowPunct/>
      <w:autoSpaceDE/>
      <w:autoSpaceDN/>
      <w:adjustRightInd/>
      <w:jc w:val="center"/>
    </w:pPr>
    <w:rPr>
      <w:sz w:val="28"/>
    </w:rPr>
  </w:style>
  <w:style w:type="paragraph" w:customStyle="1" w:styleId="ConsPlusNonformat">
    <w:name w:val="ConsPlusNonformat"/>
    <w:rsid w:val="00EB3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B31C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B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95B9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5B90"/>
    <w:rPr>
      <w:color w:val="800080"/>
      <w:u w:val="single"/>
    </w:rPr>
  </w:style>
  <w:style w:type="paragraph" w:customStyle="1" w:styleId="font5">
    <w:name w:val="font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1">
    <w:name w:val="xl12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2">
    <w:name w:val="xl12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25">
    <w:name w:val="xl12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E95B9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95B9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95B9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5B90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5B9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E95B9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font7">
    <w:name w:val="font7"/>
    <w:basedOn w:val="a"/>
    <w:rsid w:val="006E7BE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6E7BE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E7BE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10894</Words>
  <Characters>62100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ЗАТО Озерный</cp:lastModifiedBy>
  <cp:revision>27</cp:revision>
  <dcterms:created xsi:type="dcterms:W3CDTF">2018-10-25T08:25:00Z</dcterms:created>
  <dcterms:modified xsi:type="dcterms:W3CDTF">2018-12-26T09:28:00Z</dcterms:modified>
</cp:coreProperties>
</file>